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A588" w14:textId="77777777" w:rsidR="00FC125C" w:rsidRDefault="00FC125C" w:rsidP="00FC125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Ark Basin Roundtable - Environmental &amp; Recreation Committee </w:t>
      </w:r>
    </w:p>
    <w:p w14:paraId="2B7B23EE" w14:textId="77777777" w:rsidR="00FC125C" w:rsidRDefault="00FC125C" w:rsidP="00FC125C">
      <w:pPr>
        <w:jc w:val="center"/>
        <w:rPr>
          <w:b/>
        </w:rPr>
      </w:pPr>
      <w:r>
        <w:rPr>
          <w:b/>
        </w:rPr>
        <w:t>Meeting Summary</w:t>
      </w:r>
    </w:p>
    <w:p w14:paraId="2E1E2CEA" w14:textId="77777777" w:rsidR="00FC125C" w:rsidRDefault="00FC125C" w:rsidP="00FC125C">
      <w:pPr>
        <w:jc w:val="center"/>
        <w:rPr>
          <w:b/>
        </w:rPr>
      </w:pPr>
      <w:r>
        <w:rPr>
          <w:b/>
        </w:rPr>
        <w:t>Monday, June 24, 2019</w:t>
      </w:r>
    </w:p>
    <w:p w14:paraId="56ADE379" w14:textId="77777777" w:rsidR="00FC125C" w:rsidRDefault="00FC125C" w:rsidP="00FC125C">
      <w:pPr>
        <w:jc w:val="center"/>
        <w:rPr>
          <w:b/>
        </w:rPr>
      </w:pPr>
      <w:r>
        <w:rPr>
          <w:b/>
        </w:rPr>
        <w:t>10:00am – Noon</w:t>
      </w:r>
    </w:p>
    <w:p w14:paraId="67FC8A52" w14:textId="77777777" w:rsidR="00FC125C" w:rsidRDefault="00FC125C" w:rsidP="00FC125C">
      <w:pPr>
        <w:jc w:val="center"/>
        <w:rPr>
          <w:b/>
        </w:rPr>
      </w:pPr>
      <w:r>
        <w:rPr>
          <w:b/>
        </w:rPr>
        <w:t>BLM Office, 3028 E. Main, Canon City</w:t>
      </w:r>
    </w:p>
    <w:p w14:paraId="5E53652C" w14:textId="77777777" w:rsidR="00FC125C" w:rsidRDefault="00FC125C" w:rsidP="00FC1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05D2CB7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 </w:t>
      </w:r>
    </w:p>
    <w:p w14:paraId="51893941" w14:textId="77777777" w:rsidR="00FC125C" w:rsidRPr="00FC125C" w:rsidRDefault="00FC125C" w:rsidP="00FC125C">
      <w:pPr>
        <w:rPr>
          <w:b/>
        </w:rPr>
      </w:pPr>
      <w:r w:rsidRPr="00FC125C">
        <w:rPr>
          <w:b/>
        </w:rPr>
        <w:t>Environmental &amp; Recreation Committee Purpose and Goals: (see next page).</w:t>
      </w:r>
    </w:p>
    <w:p w14:paraId="1866451D" w14:textId="77777777" w:rsidR="00FC125C" w:rsidRDefault="00FC125C" w:rsidP="00FC125C">
      <w:pPr>
        <w:rPr>
          <w:b/>
          <w:color w:val="FF0000"/>
        </w:rPr>
      </w:pPr>
    </w:p>
    <w:p w14:paraId="26761C7D" w14:textId="77777777" w:rsidR="00FC125C" w:rsidRDefault="00FC125C" w:rsidP="00FC125C">
      <w:r>
        <w:rPr>
          <w:b/>
        </w:rPr>
        <w:t xml:space="preserve">Attendees: </w:t>
      </w:r>
      <w:r>
        <w:t>Bob Hamel, (</w:t>
      </w:r>
      <w:proofErr w:type="spellStart"/>
      <w:r>
        <w:t>Envi</w:t>
      </w:r>
      <w:proofErr w:type="spellEnd"/>
      <w:r>
        <w:t>-Rec Chair for Ark Basin Roundtable &amp; Ark River Outfitters Assoc),</w:t>
      </w:r>
      <w:r>
        <w:rPr>
          <w:b/>
        </w:rPr>
        <w:t xml:space="preserve"> </w:t>
      </w:r>
      <w:r>
        <w:t xml:space="preserve">Chelsea Nutter (Ark River Watershed Collaborative Exec Director), Andy Lerch (new ARWC guy), Rena Brand (Colorado Parks &amp; </w:t>
      </w:r>
      <w:proofErr w:type="spellStart"/>
      <w:r>
        <w:t>Widlife</w:t>
      </w:r>
      <w:proofErr w:type="spellEnd"/>
      <w:r>
        <w:t xml:space="preserve"> – Water Specialist – SE Region), Mark Shea (Ark River Watershed Collaborative &amp; Co </w:t>
      </w:r>
      <w:proofErr w:type="spellStart"/>
      <w:r>
        <w:t>Spgs</w:t>
      </w:r>
      <w:proofErr w:type="spellEnd"/>
      <w:r>
        <w:t xml:space="preserve"> </w:t>
      </w:r>
      <w:proofErr w:type="spellStart"/>
      <w:r>
        <w:t>Util</w:t>
      </w:r>
      <w:proofErr w:type="spellEnd"/>
      <w:r>
        <w:t xml:space="preserve">),  Jay Winner (Lower Ark Valley Water Conservancy </w:t>
      </w:r>
      <w:proofErr w:type="spellStart"/>
      <w:r>
        <w:t>Dist</w:t>
      </w:r>
      <w:proofErr w:type="spellEnd"/>
      <w:r>
        <w:t xml:space="preserve">),  John </w:t>
      </w:r>
      <w:proofErr w:type="spellStart"/>
      <w:r>
        <w:t>Smeins</w:t>
      </w:r>
      <w:proofErr w:type="spellEnd"/>
      <w:r>
        <w:t xml:space="preserve"> (BLM), Misty DeSalvo (USFS), Ashely Smith (Canon City, City Council), Will Colon (Whitewater Kayak Recreation Park), Kyle Horne (Canon City Recreation &amp; Park </w:t>
      </w:r>
      <w:proofErr w:type="spellStart"/>
      <w:r>
        <w:t>Dist</w:t>
      </w:r>
      <w:proofErr w:type="spellEnd"/>
      <w:r>
        <w:t xml:space="preserve">),  Ryan Bouton (PhD Student), Buffy </w:t>
      </w:r>
      <w:proofErr w:type="spellStart"/>
      <w:r>
        <w:t>Lenth</w:t>
      </w:r>
      <w:proofErr w:type="spellEnd"/>
      <w:r>
        <w:t xml:space="preserve"> (Central Colorado Water Conservancy).</w:t>
      </w:r>
    </w:p>
    <w:p w14:paraId="1C2FAEAB" w14:textId="77777777" w:rsidR="00FC125C" w:rsidRDefault="00FC125C" w:rsidP="00FC125C">
      <w:pPr>
        <w:rPr>
          <w:b/>
          <w:color w:val="FF0000"/>
        </w:rPr>
      </w:pPr>
    </w:p>
    <w:p w14:paraId="6C4CA5FE" w14:textId="77777777" w:rsidR="00FC125C" w:rsidRDefault="00FC125C" w:rsidP="00FC125C">
      <w:pPr>
        <w:rPr>
          <w:b/>
        </w:rPr>
      </w:pPr>
      <w:r>
        <w:rPr>
          <w:b/>
        </w:rPr>
        <w:t>June Meeting Summary</w:t>
      </w:r>
    </w:p>
    <w:p w14:paraId="5388F33D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-Update on Oil Creek / Ark River Restoration</w:t>
      </w:r>
    </w:p>
    <w:p w14:paraId="47E84FA4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Key discussion </w:t>
      </w:r>
      <w:proofErr w:type="gramStart"/>
      <w:r>
        <w:rPr>
          <w:rFonts w:eastAsia="Times New Roman" w:cs="Arial"/>
          <w:color w:val="222222"/>
        </w:rPr>
        <w:t>points :</w:t>
      </w:r>
      <w:proofErr w:type="gramEnd"/>
    </w:p>
    <w:p w14:paraId="3644104F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Canon City council members need more education on this issue.</w:t>
      </w:r>
    </w:p>
    <w:p w14:paraId="6C327658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Black Hills property is a key component to this effort (timing is 12-18 months from now…Dec 2020?)</w:t>
      </w:r>
    </w:p>
    <w:p w14:paraId="66F31164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Canon City urban renewal district needs to be involved (?).</w:t>
      </w:r>
    </w:p>
    <w:p w14:paraId="15EF1A3F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What are Canon City’s priorities? (Stormwater? River restoration? Black Hills?). They must decide.</w:t>
      </w:r>
    </w:p>
    <w:p w14:paraId="10CEB277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4A12EF5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69361E5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-Statewide Water Supply Initiative update &amp; Basin Implementation Plan Update</w:t>
      </w:r>
    </w:p>
    <w:p w14:paraId="2F1F4F75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-Rena printed the 2015 Basin Implementation List of just CPW’s projects, or CPW with a partnering agency…came to ~100 projects.  Of those, on her own, she starred these priorities:</w:t>
      </w:r>
    </w:p>
    <w:p w14:paraId="5F37F6FF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-Great Plains Reservoirs – getting/keeping water in them for recreation</w:t>
      </w:r>
    </w:p>
    <w:p w14:paraId="010B7706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-Salida Low Head dam removal</w:t>
      </w:r>
    </w:p>
    <w:p w14:paraId="2FE1C140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-Salida Hatchery water quality &amp; quantity improvements (whirling disease).</w:t>
      </w:r>
    </w:p>
    <w:p w14:paraId="02BF8434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-DeWeese Dam &amp; Grape Creek flow improvements</w:t>
      </w:r>
    </w:p>
    <w:p w14:paraId="083F769B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-Instream flow improvements for various streams in the basin.</w:t>
      </w:r>
    </w:p>
    <w:p w14:paraId="05B5BA85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27C1347F" w14:textId="77777777" w:rsidR="00FC125C" w:rsidRDefault="00FC125C" w:rsidP="00FC125C">
      <w:pPr>
        <w:shd w:val="clear" w:color="auto" w:fill="FFFFFF"/>
        <w:spacing w:after="0" w:line="240" w:lineRule="auto"/>
        <w:rPr>
          <w:rFonts w:cs="Arial"/>
          <w:b/>
          <w:shd w:val="clear" w:color="auto" w:fill="FFFFFF"/>
        </w:rPr>
      </w:pPr>
      <w:r>
        <w:rPr>
          <w:rFonts w:eastAsia="Times New Roman" w:cs="Arial"/>
          <w:b/>
        </w:rPr>
        <w:lastRenderedPageBreak/>
        <w:t xml:space="preserve">- </w:t>
      </w:r>
      <w:r>
        <w:rPr>
          <w:rFonts w:cs="Arial"/>
          <w:b/>
          <w:shd w:val="clear" w:color="auto" w:fill="FFFFFF"/>
        </w:rPr>
        <w:t>Update on the </w:t>
      </w:r>
      <w:r>
        <w:rPr>
          <w:rFonts w:cs="Arial"/>
          <w:b/>
          <w:bCs/>
          <w:shd w:val="clear" w:color="auto" w:fill="FFFFFF"/>
        </w:rPr>
        <w:t>Amity Mutual Canal Company's desire</w:t>
      </w:r>
      <w:r>
        <w:rPr>
          <w:rFonts w:cs="Arial"/>
          <w:b/>
          <w:shd w:val="clear" w:color="auto" w:fill="FFFFFF"/>
        </w:rPr>
        <w:t>, along with CPW, to perform dam infrastructure improvements at </w:t>
      </w:r>
      <w:r>
        <w:rPr>
          <w:rFonts w:cs="Arial"/>
          <w:b/>
          <w:bCs/>
          <w:shd w:val="clear" w:color="auto" w:fill="FFFFFF"/>
        </w:rPr>
        <w:t>Great Plains Reservoirs</w:t>
      </w:r>
      <w:r>
        <w:rPr>
          <w:rFonts w:cs="Arial"/>
          <w:b/>
          <w:shd w:val="clear" w:color="auto" w:fill="FFFFFF"/>
        </w:rPr>
        <w:t xml:space="preserve"> (Kiowa County &amp; Prowers County) in order to rehab Queens dam for safe </w:t>
      </w:r>
      <w:proofErr w:type="gramStart"/>
      <w:r>
        <w:rPr>
          <w:rFonts w:cs="Arial"/>
          <w:b/>
          <w:shd w:val="clear" w:color="auto" w:fill="FFFFFF"/>
        </w:rPr>
        <w:t>storage, and</w:t>
      </w:r>
      <w:proofErr w:type="gramEnd"/>
      <w:r>
        <w:rPr>
          <w:rFonts w:cs="Arial"/>
          <w:b/>
          <w:shd w:val="clear" w:color="auto" w:fill="FFFFFF"/>
        </w:rPr>
        <w:t xml:space="preserve"> keep water in the reservoirs for recreation &amp; wildlife. </w:t>
      </w:r>
    </w:p>
    <w:p w14:paraId="3A07B735" w14:textId="77777777" w:rsidR="00FC125C" w:rsidRDefault="00FC125C" w:rsidP="00FC125C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-The committee advised Rena that Amity should do a feasibility study so that they can apply for grants and have adequate documentation. (It appears Amity did do an Engineering study…will find out more).</w:t>
      </w:r>
    </w:p>
    <w:p w14:paraId="550C36FE" w14:textId="77777777" w:rsidR="00FC125C" w:rsidRDefault="00FC125C" w:rsidP="00FC125C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-Grant/Loan due dates are December 1, 2020. (Approved at January RT, final approval from CWCB in March).</w:t>
      </w:r>
    </w:p>
    <w:p w14:paraId="50A6A269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23B184D1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6C410444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-Agency / Organization updates (BLM, USFS, ARWC, CPW, etc.)  </w:t>
      </w:r>
    </w:p>
    <w:p w14:paraId="154D8357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On June 21, BLM announced release of Draft Eastern Plains RMP and EIS. Comments due Sep 20.  See the helpful online story map </w:t>
      </w:r>
      <w:hyperlink r:id="rId4" w:history="1">
        <w:r>
          <w:rPr>
            <w:rStyle w:val="Hyperlink"/>
            <w:rFonts w:eastAsia="Times New Roman" w:cs="Arial"/>
            <w:sz w:val="24"/>
            <w:szCs w:val="24"/>
          </w:rPr>
          <w:t>here</w:t>
        </w:r>
      </w:hyperlink>
      <w:r>
        <w:rPr>
          <w:rFonts w:eastAsia="Times New Roman" w:cs="Arial"/>
          <w:color w:val="000000"/>
          <w:sz w:val="24"/>
          <w:szCs w:val="24"/>
        </w:rPr>
        <w:t xml:space="preserve"> .</w:t>
      </w:r>
    </w:p>
    <w:p w14:paraId="59B463F7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-USFS has an augmentation plan in place for Lake Isabel. They received 3 statements of opposition and are working on the comments.</w:t>
      </w:r>
    </w:p>
    <w:p w14:paraId="786BDFE1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D78C32E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-Ryan Bouton is doing a PhD and is studying Voluntary Flow Mgmt Program economic viability. He’ll be collecting data and doing lots of interviews.  He’ll send a summary of his objectives to us. He’s needing help with travel costs – if anyone knows of opportunities/scholarships for him to operate on. (Bob &amp; Rena will ask ARBWF).</w:t>
      </w:r>
    </w:p>
    <w:p w14:paraId="7CE4B311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CB6A0F0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5490A81" w14:textId="77777777" w:rsidR="00FC125C" w:rsidRDefault="00FC125C" w:rsidP="00FC125C"/>
    <w:p w14:paraId="4E24BF52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Mark your calendar:</w:t>
      </w:r>
    </w:p>
    <w:p w14:paraId="72CC7910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Next Ark Basin Roundtable Meeting – Wed, July 10, 12:30 – 3:30, Pueblo Community College.</w:t>
      </w:r>
    </w:p>
    <w:p w14:paraId="294D5792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Next </w:t>
      </w:r>
      <w:proofErr w:type="spellStart"/>
      <w:r>
        <w:rPr>
          <w:rFonts w:eastAsia="Times New Roman" w:cs="Arial"/>
          <w:color w:val="000000"/>
          <w:sz w:val="24"/>
          <w:szCs w:val="24"/>
        </w:rPr>
        <w:t>Envi</w:t>
      </w:r>
      <w:proofErr w:type="spellEnd"/>
      <w:r>
        <w:rPr>
          <w:rFonts w:eastAsia="Times New Roman" w:cs="Arial"/>
          <w:color w:val="000000"/>
          <w:sz w:val="24"/>
          <w:szCs w:val="24"/>
        </w:rPr>
        <w:t>-Rec Committee Meeting - Mon, July 29, 10:00 to Noon, BLM, Canon City</w:t>
      </w:r>
    </w:p>
    <w:p w14:paraId="17254027" w14:textId="77777777" w:rsidR="00FC125C" w:rsidRDefault="00FC125C" w:rsidP="00FC125C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br w:type="page"/>
      </w:r>
    </w:p>
    <w:p w14:paraId="0B1ACFEB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Helpful notes about this committee’s mission from our July 30, 2018 meeting:</w:t>
      </w:r>
    </w:p>
    <w:p w14:paraId="1EA7233E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0CFFD632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The Environmental - Recreation Committee's purpose</w:t>
      </w:r>
    </w:p>
    <w:p w14:paraId="4DC8F961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 Ark Basin RT legislative directive...to propose projects or methods, structural and non-structural, to meet environmental and recreational needs.</w:t>
      </w:r>
    </w:p>
    <w:p w14:paraId="3213E770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-Constantly review Basin Implementation Plan, evaluate goals and priorities.</w:t>
      </w:r>
    </w:p>
    <w:p w14:paraId="40A28E6D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-Consider sustainability values </w:t>
      </w:r>
      <w:r>
        <w:rPr>
          <w:rFonts w:eastAsia="Times New Roman" w:cs="Arial"/>
          <w:color w:val="000000"/>
          <w:shd w:val="clear" w:color="auto" w:fill="FFFFFF"/>
        </w:rPr>
        <w:t>(economic, social, environmental) </w:t>
      </w:r>
      <w:r>
        <w:rPr>
          <w:rFonts w:eastAsia="Times New Roman" w:cs="Arial"/>
          <w:color w:val="000000"/>
        </w:rPr>
        <w:t>as we evaluate environmental &amp; recreation issues, projects, and priorities.</w:t>
      </w:r>
    </w:p>
    <w:p w14:paraId="373EC42A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-Work with Needs Assessment Committee to advise on environmental and recreation priorities (but do not infringe on Needs Assessment Committee).</w:t>
      </w:r>
    </w:p>
    <w:p w14:paraId="7DF84D8E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-Encourage environmental &amp; recreation groups to come to this committee before approaching Needs Assessment Committee or Roundtable. This committee can aid by providing letters of support of certain projects.</w:t>
      </w:r>
    </w:p>
    <w:p w14:paraId="39C439AC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-Outreach and education. Continually strive to bring awareness of past, present, and future </w:t>
      </w:r>
      <w:proofErr w:type="spellStart"/>
      <w:r>
        <w:rPr>
          <w:rFonts w:eastAsia="Times New Roman" w:cs="Arial"/>
          <w:color w:val="000000"/>
        </w:rPr>
        <w:t>envi</w:t>
      </w:r>
      <w:proofErr w:type="spellEnd"/>
      <w:r>
        <w:rPr>
          <w:rFonts w:eastAsia="Times New Roman" w:cs="Arial"/>
          <w:color w:val="000000"/>
        </w:rPr>
        <w:t xml:space="preserve"> &amp; rec projects.</w:t>
      </w:r>
    </w:p>
    <w:p w14:paraId="37E54357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715541DC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Environmental - Recreation Committee structure</w:t>
      </w:r>
    </w:p>
    <w:p w14:paraId="6ECC8C48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-Bob Hamel (AROA), Ark Basin Roundtable At Large Recreation Rep, Chair</w:t>
      </w:r>
    </w:p>
    <w:p w14:paraId="382E8DA2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-Rena Brand (CPW) vice-chair</w:t>
      </w:r>
    </w:p>
    <w:p w14:paraId="6CFC53D8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-Amber Shanklin (Palmer Land Trust) Ark Basin Roundtable At Large Environmental Rep</w:t>
      </w:r>
    </w:p>
    <w:p w14:paraId="27297710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-Mark Shea (CSU)(ARWC) Ark Basin Roundtable Chair</w:t>
      </w:r>
    </w:p>
    <w:p w14:paraId="7CC9625F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-Mike Weber (LAVWCD) Needs Committee Rep and Ark Basin Roundtable Vice Chair </w:t>
      </w:r>
    </w:p>
    <w:p w14:paraId="54CFD43E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-Chelsea </w:t>
      </w:r>
      <w:proofErr w:type="gramStart"/>
      <w:r>
        <w:rPr>
          <w:rFonts w:eastAsia="Times New Roman" w:cs="Arial"/>
          <w:color w:val="000000"/>
        </w:rPr>
        <w:t>Nutter  Ark</w:t>
      </w:r>
      <w:proofErr w:type="gramEnd"/>
      <w:r>
        <w:rPr>
          <w:rFonts w:eastAsia="Times New Roman" w:cs="Arial"/>
          <w:color w:val="000000"/>
        </w:rPr>
        <w:t xml:space="preserve"> River Watershed Collaborative (ARWC)</w:t>
      </w:r>
    </w:p>
    <w:p w14:paraId="440E2092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6D0456E8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Difference between Non-Consumptive Committee and the Ark River Watershed Collaborative (ARWC)?</w:t>
      </w:r>
    </w:p>
    <w:p w14:paraId="5A86E243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-Discussion: ARWC is like the "operating body" or "fiscal agent" of the NC committee...</w:t>
      </w:r>
    </w:p>
    <w:p w14:paraId="03A31868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...whereas the NC committee itself is the group of experts offering advisement on projects and priorities.</w:t>
      </w:r>
    </w:p>
    <w:p w14:paraId="22EC0F1F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550CDAB9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Future Non-Consumptive Committee Meeting Goals</w:t>
      </w:r>
    </w:p>
    <w:p w14:paraId="692FC977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-strive for a purpose for every meeting; provide an agenda prior to each meeting.</w:t>
      </w:r>
    </w:p>
    <w:p w14:paraId="6950C766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-set a regular schedule - last Monday of every month in Canon City (and occasional other locations).</w:t>
      </w:r>
    </w:p>
    <w:p w14:paraId="5AFE86D8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-send out a meaningful agenda, ahead of meeting.</w:t>
      </w:r>
    </w:p>
    <w:p w14:paraId="7187F0CC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-emphasize all folks are welcome; grow the invite list; invite special guests for specific planned topics.</w:t>
      </w:r>
    </w:p>
    <w:p w14:paraId="072DA445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-for each month's agenda, expect agency updates from USFS, BLM, CPW, and ARWC.</w:t>
      </w:r>
    </w:p>
    <w:p w14:paraId="7D039CBE" w14:textId="77777777" w:rsidR="00FC125C" w:rsidRDefault="00FC125C" w:rsidP="00FC12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-offer folks to join the meeting by telephone or web-meeting options, if needed.</w:t>
      </w:r>
    </w:p>
    <w:p w14:paraId="0EA10F46" w14:textId="77777777" w:rsidR="002C08CE" w:rsidRDefault="00DE4206"/>
    <w:sectPr w:rsidR="002C08CE" w:rsidSect="00CB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5C"/>
    <w:rsid w:val="00477F54"/>
    <w:rsid w:val="009D7338"/>
    <w:rsid w:val="00CB0148"/>
    <w:rsid w:val="00DE4206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2730"/>
  <w15:docId w15:val="{C90456AC-2F12-467C-B6EE-3AAA2725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m-egis.maps.arcgis.com/apps/MapSeries/index.html?appid=7ff7182ac6444b53b0d5b7b48210bc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4702</Characters>
  <Application>Microsoft Office Word</Application>
  <DocSecurity>0</DocSecurity>
  <Lines>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Amber Weber</cp:lastModifiedBy>
  <cp:revision>2</cp:revision>
  <dcterms:created xsi:type="dcterms:W3CDTF">2019-07-09T14:50:00Z</dcterms:created>
  <dcterms:modified xsi:type="dcterms:W3CDTF">2019-07-09T14:50:00Z</dcterms:modified>
</cp:coreProperties>
</file>